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13" w:rsidRPr="003D26BC" w:rsidRDefault="001B2C3E" w:rsidP="00B518FA">
      <w:pPr>
        <w:jc w:val="center"/>
        <w:rPr>
          <w:b/>
        </w:rPr>
      </w:pPr>
      <w:r w:rsidRPr="003D26BC">
        <w:rPr>
          <w:b/>
        </w:rPr>
        <w:t>CHAMPIONNAT D’EUROPE DES PRODUITS TRIPIERS</w:t>
      </w:r>
    </w:p>
    <w:p w:rsidR="001B2C3E" w:rsidRDefault="0095140B" w:rsidP="00E31B78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099586" cy="1020726"/>
            <wp:effectExtent l="19050" t="0" r="5314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332" cy="1022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1B78">
        <w:rPr>
          <w:noProof/>
          <w:lang w:eastAsia="fr-FR"/>
        </w:rPr>
        <w:drawing>
          <wp:inline distT="0" distB="0" distL="0" distR="0">
            <wp:extent cx="857250" cy="857250"/>
            <wp:effectExtent l="19050" t="0" r="0" b="0"/>
            <wp:docPr id="1" name="Image 1" descr="d:\Users\secrétaire général\Documents\LOGO COMMUNICATION\logo tip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crétaire général\Documents\LOGO COMMUNICATION\logo tipi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439" cy="857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CD0" w:rsidRPr="007F0960" w:rsidRDefault="00200CD0" w:rsidP="007F0960">
      <w:pPr>
        <w:jc w:val="center"/>
        <w:rPr>
          <w:b/>
          <w:color w:val="4F6228" w:themeColor="accent3" w:themeShade="80"/>
        </w:rPr>
      </w:pPr>
      <w:r w:rsidRPr="007F0960">
        <w:rPr>
          <w:b/>
          <w:color w:val="4F6228" w:themeColor="accent3" w:themeShade="80"/>
        </w:rPr>
        <w:t>La Confédération Nationale de la Triperie Française organise le 23 novembre 2021, le 4</w:t>
      </w:r>
      <w:r w:rsidRPr="007F0960">
        <w:rPr>
          <w:b/>
          <w:color w:val="4F6228" w:themeColor="accent3" w:themeShade="80"/>
          <w:vertAlign w:val="superscript"/>
        </w:rPr>
        <w:t>ème</w:t>
      </w:r>
      <w:r w:rsidRPr="007F0960">
        <w:rPr>
          <w:b/>
          <w:color w:val="4F6228" w:themeColor="accent3" w:themeShade="80"/>
        </w:rPr>
        <w:t xml:space="preserve"> Championnat d’Europe </w:t>
      </w:r>
      <w:r w:rsidR="007F0960" w:rsidRPr="007F0960">
        <w:rPr>
          <w:b/>
          <w:color w:val="4F6228" w:themeColor="accent3" w:themeShade="80"/>
        </w:rPr>
        <w:t>des produits tripiers au Campanile de RUNGIS.</w:t>
      </w:r>
    </w:p>
    <w:p w:rsidR="001B2C3E" w:rsidRDefault="00200CD0" w:rsidP="00D12E45">
      <w:pPr>
        <w:jc w:val="both"/>
      </w:pPr>
      <w:r>
        <w:t xml:space="preserve">Le concours </w:t>
      </w:r>
      <w:r w:rsidR="00EF100D">
        <w:t>se tiendra</w:t>
      </w:r>
      <w:r>
        <w:t xml:space="preserve"> en 2 étapes :</w:t>
      </w:r>
    </w:p>
    <w:p w:rsidR="00200CD0" w:rsidRPr="00D12E45" w:rsidRDefault="00200CD0" w:rsidP="00D12E45">
      <w:pPr>
        <w:jc w:val="both"/>
        <w:rPr>
          <w:b/>
          <w:u w:val="single"/>
        </w:rPr>
      </w:pPr>
      <w:r w:rsidRPr="00D12E45">
        <w:rPr>
          <w:b/>
          <w:u w:val="single"/>
        </w:rPr>
        <w:t>1</w:t>
      </w:r>
      <w:r w:rsidRPr="00D12E45">
        <w:rPr>
          <w:b/>
          <w:u w:val="single"/>
          <w:vertAlign w:val="superscript"/>
        </w:rPr>
        <w:t>ère</w:t>
      </w:r>
      <w:r w:rsidRPr="00D12E45">
        <w:rPr>
          <w:b/>
          <w:u w:val="single"/>
        </w:rPr>
        <w:t xml:space="preserve"> étape</w:t>
      </w:r>
    </w:p>
    <w:p w:rsidR="001B2C3E" w:rsidRDefault="001B2C3E" w:rsidP="00D12E45">
      <w:pPr>
        <w:jc w:val="both"/>
      </w:pPr>
      <w:r>
        <w:t>Sélection des candidatures avant le 3 novembre 2021 pour retenir 12 finalistes.</w:t>
      </w:r>
    </w:p>
    <w:p w:rsidR="001B2C3E" w:rsidRDefault="00200CD0" w:rsidP="00D12E45">
      <w:pPr>
        <w:jc w:val="both"/>
      </w:pPr>
      <w:r>
        <w:t>La sélection</w:t>
      </w:r>
      <w:r w:rsidR="001B2C3E">
        <w:t xml:space="preserve"> s’effectue par un jury de 4 pr</w:t>
      </w:r>
      <w:r w:rsidR="00B518FA">
        <w:t>ofessionnels de la rest</w:t>
      </w:r>
      <w:r w:rsidR="003D26BC">
        <w:t>auration. L</w:t>
      </w:r>
      <w:r w:rsidR="00B518FA">
        <w:t>es candidatures devront</w:t>
      </w:r>
      <w:r w:rsidR="003D26BC">
        <w:t xml:space="preserve"> être adressées à la CNTF</w:t>
      </w:r>
      <w:r w:rsidR="00D12E45">
        <w:t xml:space="preserve"> à l’adresse mail </w:t>
      </w:r>
      <w:r w:rsidR="00D12E45" w:rsidRPr="00EF100D">
        <w:rPr>
          <w:b/>
          <w:u w:val="single"/>
        </w:rPr>
        <w:t>cntf@orange.fr</w:t>
      </w:r>
      <w:r w:rsidR="003D26BC">
        <w:t xml:space="preserve"> avant le </w:t>
      </w:r>
      <w:r w:rsidR="0020680C">
        <w:t xml:space="preserve">3 novembre 2021. Les candidatures </w:t>
      </w:r>
      <w:r w:rsidR="00EF100D">
        <w:t>devront</w:t>
      </w:r>
      <w:r w:rsidR="0020680C">
        <w:t xml:space="preserve"> contenir les</w:t>
      </w:r>
      <w:r w:rsidR="003D26BC">
        <w:t xml:space="preserve"> 3 éléments obligatoires</w:t>
      </w:r>
      <w:r w:rsidR="0020680C">
        <w:t xml:space="preserve"> ci-dessous</w:t>
      </w:r>
      <w:r w:rsidR="003D26BC">
        <w:t> :</w:t>
      </w:r>
    </w:p>
    <w:p w:rsidR="001B2C3E" w:rsidRPr="003D26BC" w:rsidRDefault="00200CD0" w:rsidP="00D12E45">
      <w:pPr>
        <w:jc w:val="both"/>
        <w:rPr>
          <w:b/>
        </w:rPr>
      </w:pPr>
      <w:r>
        <w:rPr>
          <w:b/>
        </w:rPr>
        <w:t>-</w:t>
      </w:r>
      <w:r w:rsidR="001B2C3E" w:rsidRPr="003D26BC">
        <w:rPr>
          <w:b/>
        </w:rPr>
        <w:t>Photo</w:t>
      </w:r>
      <w:r w:rsidR="00EF100D">
        <w:rPr>
          <w:b/>
        </w:rPr>
        <w:t xml:space="preserve"> </w:t>
      </w:r>
    </w:p>
    <w:p w:rsidR="001B2C3E" w:rsidRPr="003D26BC" w:rsidRDefault="00200CD0" w:rsidP="00D12E45">
      <w:pPr>
        <w:jc w:val="both"/>
        <w:rPr>
          <w:b/>
        </w:rPr>
      </w:pPr>
      <w:r>
        <w:rPr>
          <w:b/>
        </w:rPr>
        <w:t>-</w:t>
      </w:r>
      <w:r w:rsidR="001B2C3E" w:rsidRPr="003D26BC">
        <w:rPr>
          <w:b/>
        </w:rPr>
        <w:t>Ingrédient</w:t>
      </w:r>
      <w:r w:rsidR="00EF100D">
        <w:rPr>
          <w:b/>
        </w:rPr>
        <w:t>s</w:t>
      </w:r>
      <w:r w:rsidR="001B2C3E" w:rsidRPr="003D26BC">
        <w:rPr>
          <w:b/>
        </w:rPr>
        <w:t xml:space="preserve"> de la recette</w:t>
      </w:r>
    </w:p>
    <w:p w:rsidR="001B2C3E" w:rsidRPr="00D86438" w:rsidRDefault="00200CD0" w:rsidP="00D12E45">
      <w:pPr>
        <w:jc w:val="both"/>
        <w:rPr>
          <w:b/>
        </w:rPr>
      </w:pPr>
      <w:r>
        <w:rPr>
          <w:b/>
        </w:rPr>
        <w:t>-</w:t>
      </w:r>
      <w:r w:rsidR="001B2C3E" w:rsidRPr="003D26BC">
        <w:rPr>
          <w:b/>
        </w:rPr>
        <w:t>Commentaire</w:t>
      </w:r>
      <w:r w:rsidR="00EF100D">
        <w:rPr>
          <w:b/>
        </w:rPr>
        <w:t>s</w:t>
      </w:r>
      <w:r w:rsidR="001B2C3E" w:rsidRPr="003D26BC">
        <w:rPr>
          <w:b/>
        </w:rPr>
        <w:t xml:space="preserve"> </w:t>
      </w:r>
      <w:r w:rsidR="003D26BC">
        <w:rPr>
          <w:b/>
        </w:rPr>
        <w:t>de l</w:t>
      </w:r>
      <w:r w:rsidR="001B2C3E" w:rsidRPr="003D26BC">
        <w:rPr>
          <w:b/>
        </w:rPr>
        <w:t>a recette</w:t>
      </w:r>
    </w:p>
    <w:p w:rsidR="00200CD0" w:rsidRDefault="00200CD0" w:rsidP="00D12E45">
      <w:pPr>
        <w:jc w:val="both"/>
      </w:pPr>
      <w:r>
        <w:t>12 finalistes seront sélectionnés pour la journée du 23 novembre 2021.</w:t>
      </w:r>
      <w:r w:rsidR="007F0960">
        <w:t xml:space="preserve"> Les frais de déplacements et d’hébergements des finalistes seront remboursés par la CNTF.</w:t>
      </w:r>
    </w:p>
    <w:p w:rsidR="001B2C3E" w:rsidRDefault="001B2C3E" w:rsidP="00D12E45">
      <w:pPr>
        <w:jc w:val="both"/>
      </w:pPr>
      <w:r>
        <w:t>Le jury devra s’assurer qu’au moins 3 nationalités soient représentées parmi les 12 finalistes.</w:t>
      </w:r>
    </w:p>
    <w:p w:rsidR="00D86438" w:rsidRPr="00D86438" w:rsidRDefault="00D86438" w:rsidP="00D12E45">
      <w:pPr>
        <w:jc w:val="both"/>
        <w:rPr>
          <w:u w:val="single"/>
        </w:rPr>
      </w:pPr>
      <w:r w:rsidRPr="00D86438">
        <w:rPr>
          <w:u w:val="single"/>
        </w:rPr>
        <w:t>2</w:t>
      </w:r>
      <w:r w:rsidRPr="00D86438">
        <w:rPr>
          <w:u w:val="single"/>
          <w:vertAlign w:val="superscript"/>
        </w:rPr>
        <w:t>ème</w:t>
      </w:r>
      <w:r w:rsidRPr="00D86438">
        <w:rPr>
          <w:u w:val="single"/>
        </w:rPr>
        <w:t xml:space="preserve"> étape</w:t>
      </w:r>
    </w:p>
    <w:p w:rsidR="00D86438" w:rsidRDefault="00D86438" w:rsidP="00D12E45">
      <w:pPr>
        <w:jc w:val="both"/>
      </w:pPr>
      <w:r>
        <w:t>La finale se compose des 12 finalistes.</w:t>
      </w:r>
    </w:p>
    <w:p w:rsidR="00D86438" w:rsidRDefault="00D86438" w:rsidP="00D12E45">
      <w:pPr>
        <w:jc w:val="both"/>
      </w:pPr>
      <w:r>
        <w:t>Les finalistes devront réalisés leur recette en simultané dans les cuisine</w:t>
      </w:r>
      <w:r w:rsidR="00D12E45">
        <w:t>s</w:t>
      </w:r>
      <w:r>
        <w:t xml:space="preserve"> du Campanile au MIN de RUNGIS </w:t>
      </w:r>
      <w:r w:rsidR="00D12E45">
        <w:t>(cuisine équipée de 12 plans de travail).</w:t>
      </w:r>
    </w:p>
    <w:p w:rsidR="001B2C3E" w:rsidRDefault="00D12E45" w:rsidP="00D12E45">
      <w:pPr>
        <w:jc w:val="both"/>
      </w:pPr>
      <w:r>
        <w:t>L</w:t>
      </w:r>
      <w:r w:rsidR="001B2C3E">
        <w:t>e jury</w:t>
      </w:r>
      <w:r w:rsidR="0095140B">
        <w:t xml:space="preserve"> composé de 8 professionnels pour la finale</w:t>
      </w:r>
      <w:r w:rsidR="001B2C3E">
        <w:t xml:space="preserve"> </w:t>
      </w:r>
      <w:r w:rsidR="00B518FA">
        <w:t>établira un classement des 3 meilleures recettes.</w:t>
      </w:r>
    </w:p>
    <w:p w:rsidR="00B518FA" w:rsidRDefault="00200CD0" w:rsidP="00D12E45">
      <w:pPr>
        <w:jc w:val="both"/>
      </w:pPr>
      <w:r>
        <w:t xml:space="preserve">Les lots attribués seront </w:t>
      </w:r>
      <w:r w:rsidR="00B518FA">
        <w:t>les suivants :</w:t>
      </w:r>
    </w:p>
    <w:p w:rsidR="00B518FA" w:rsidRDefault="00B518FA" w:rsidP="00D12E45">
      <w:pPr>
        <w:jc w:val="both"/>
      </w:pPr>
      <w:r>
        <w:t>1</w:t>
      </w:r>
      <w:r w:rsidRPr="00B518FA">
        <w:rPr>
          <w:vertAlign w:val="superscript"/>
        </w:rPr>
        <w:t>er</w:t>
      </w:r>
      <w:r>
        <w:t xml:space="preserve"> lot : 1500 €</w:t>
      </w:r>
    </w:p>
    <w:p w:rsidR="00B518FA" w:rsidRDefault="00B518FA" w:rsidP="00D12E45">
      <w:pPr>
        <w:jc w:val="both"/>
      </w:pPr>
      <w:r>
        <w:t>2</w:t>
      </w:r>
      <w:r w:rsidRPr="00B518FA">
        <w:rPr>
          <w:vertAlign w:val="superscript"/>
        </w:rPr>
        <w:t>ème</w:t>
      </w:r>
      <w:r>
        <w:t xml:space="preserve"> lot : 700 €</w:t>
      </w:r>
    </w:p>
    <w:p w:rsidR="00D12E45" w:rsidRDefault="00B518FA" w:rsidP="00D12E45">
      <w:pPr>
        <w:jc w:val="both"/>
      </w:pPr>
      <w:r>
        <w:t>3</w:t>
      </w:r>
      <w:r>
        <w:rPr>
          <w:vertAlign w:val="superscript"/>
        </w:rPr>
        <w:t xml:space="preserve">ème </w:t>
      </w:r>
      <w:r>
        <w:t>lot : kit de découpe (matériel Maison Laroche)</w:t>
      </w:r>
    </w:p>
    <w:p w:rsidR="00B518FA" w:rsidRDefault="00B518FA" w:rsidP="00D12E45">
      <w:pPr>
        <w:jc w:val="both"/>
      </w:pPr>
      <w:r>
        <w:t xml:space="preserve">La remise des prix s’effectuera lors du </w:t>
      </w:r>
      <w:r w:rsidR="00D12E45">
        <w:t xml:space="preserve">Salon International de l’Agriculture </w:t>
      </w:r>
      <w:r>
        <w:t>2022 au stand d’</w:t>
      </w:r>
      <w:r w:rsidR="00D12E45">
        <w:t>INTERBEV</w:t>
      </w:r>
      <w:r>
        <w:t>.</w:t>
      </w:r>
    </w:p>
    <w:p w:rsidR="00B518FA" w:rsidRDefault="00D12E45" w:rsidP="00D12E45">
      <w:pPr>
        <w:jc w:val="both"/>
      </w:pPr>
      <w:r>
        <w:t>Cet évènement sera relayé par la presse gastronomique et nationale ; ce sera une formidable occasion de valoriser les produits tripiers.</w:t>
      </w:r>
    </w:p>
    <w:p w:rsidR="00B518FA" w:rsidRDefault="00B518FA"/>
    <w:sectPr w:rsidR="00B518FA" w:rsidSect="00E31B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2C3E"/>
    <w:rsid w:val="000020BA"/>
    <w:rsid w:val="000411B7"/>
    <w:rsid w:val="001B2C3E"/>
    <w:rsid w:val="00200CD0"/>
    <w:rsid w:val="0020680C"/>
    <w:rsid w:val="003D26BC"/>
    <w:rsid w:val="006E5713"/>
    <w:rsid w:val="007F0960"/>
    <w:rsid w:val="0095140B"/>
    <w:rsid w:val="00B518FA"/>
    <w:rsid w:val="00D12E45"/>
    <w:rsid w:val="00D86438"/>
    <w:rsid w:val="00E31B78"/>
    <w:rsid w:val="00E65981"/>
    <w:rsid w:val="00EF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7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secrétaire général</dc:creator>
  <cp:lastModifiedBy>secrétaire général</cp:lastModifiedBy>
  <cp:revision>2</cp:revision>
  <cp:lastPrinted>2021-07-27T13:04:00Z</cp:lastPrinted>
  <dcterms:created xsi:type="dcterms:W3CDTF">2021-09-13T08:50:00Z</dcterms:created>
  <dcterms:modified xsi:type="dcterms:W3CDTF">2021-09-13T08:50:00Z</dcterms:modified>
</cp:coreProperties>
</file>